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580DE249" w:rsidR="00CF615B" w:rsidRPr="00D029F6" w:rsidRDefault="0055062F" w:rsidP="00C55DBC">
      <w:pPr>
        <w:spacing w:before="240" w:after="120" w:line="240" w:lineRule="auto"/>
        <w:rPr>
          <w:rFonts w:cstheme="minorHAnsi"/>
          <w:b/>
          <w:bCs/>
          <w:spacing w:val="20"/>
          <w:sz w:val="28"/>
          <w:szCs w:val="28"/>
        </w:rPr>
      </w:pPr>
      <w:r w:rsidRPr="00D029F6">
        <w:rPr>
          <w:rFonts w:cstheme="minorHAnsi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F141AF" wp14:editId="0FC86ED3">
            <wp:simplePos x="0" y="0"/>
            <wp:positionH relativeFrom="margin">
              <wp:align>right</wp:align>
            </wp:positionH>
            <wp:positionV relativeFrom="paragraph">
              <wp:posOffset>-440055</wp:posOffset>
            </wp:positionV>
            <wp:extent cx="1412875" cy="281940"/>
            <wp:effectExtent l="0" t="0" r="0" b="3810"/>
            <wp:wrapNone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9F6">
        <w:rPr>
          <w:rFonts w:cstheme="minorHAnsi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1BE5E3" wp14:editId="106A406F">
            <wp:simplePos x="0" y="0"/>
            <wp:positionH relativeFrom="column">
              <wp:posOffset>2408493</wp:posOffset>
            </wp:positionH>
            <wp:positionV relativeFrom="paragraph">
              <wp:posOffset>-421640</wp:posOffset>
            </wp:positionV>
            <wp:extent cx="1207135" cy="299085"/>
            <wp:effectExtent l="0" t="0" r="0" b="5715"/>
            <wp:wrapNone/>
            <wp:docPr id="2" name="Grafi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DBC" w:rsidRPr="00D029F6">
        <w:rPr>
          <w:rFonts w:cstheme="minorHAnsi"/>
          <w:b/>
          <w:bCs/>
          <w:spacing w:val="20"/>
          <w:sz w:val="28"/>
          <w:szCs w:val="28"/>
        </w:rPr>
        <w:t xml:space="preserve">Checkliste für </w:t>
      </w:r>
      <w:r w:rsidR="00363FED" w:rsidRPr="00D029F6">
        <w:rPr>
          <w:rFonts w:cstheme="minorHAnsi"/>
          <w:b/>
          <w:bCs/>
          <w:spacing w:val="20"/>
          <w:sz w:val="28"/>
          <w:szCs w:val="28"/>
        </w:rPr>
        <w:t>Lehrkräfte/Schule</w:t>
      </w:r>
    </w:p>
    <w:p w14:paraId="48F060F1" w14:textId="440CEC26" w:rsidR="00C55DBC" w:rsidRPr="00D029F6" w:rsidRDefault="00363FED" w:rsidP="00EF499C">
      <w:pPr>
        <w:spacing w:after="120" w:line="240" w:lineRule="auto"/>
        <w:jc w:val="both"/>
        <w:rPr>
          <w:rFonts w:cstheme="minorHAnsi"/>
        </w:rPr>
      </w:pPr>
      <w:r w:rsidRPr="00D029F6">
        <w:rPr>
          <w:rFonts w:cstheme="minorHAnsi"/>
        </w:rPr>
        <w:t>Das Schülerbetriebspraktikum ist Teil des Konzeptes für Beruf</w:t>
      </w:r>
      <w:r w:rsidR="00D029F6" w:rsidRPr="00D029F6">
        <w:rPr>
          <w:rFonts w:cstheme="minorHAnsi"/>
        </w:rPr>
        <w:t>liche Orientierung</w:t>
      </w:r>
      <w:r w:rsidRPr="00D029F6">
        <w:rPr>
          <w:rFonts w:cstheme="minorHAnsi"/>
        </w:rPr>
        <w:t xml:space="preserve"> Ihrer Schule</w:t>
      </w:r>
      <w:r w:rsidR="009254F2" w:rsidRPr="00D029F6">
        <w:rPr>
          <w:rFonts w:cstheme="minorHAnsi"/>
        </w:rPr>
        <w:t xml:space="preserve">. </w:t>
      </w:r>
      <w:r w:rsidRPr="00D029F6">
        <w:rPr>
          <w:rFonts w:cstheme="minorHAnsi"/>
        </w:rPr>
        <w:t xml:space="preserve">Sie binden das Schülerbetriebspraktikum sinnvoll in den Unterrichts- und Lernprozess ein und unterstützen die Schülerinnen und Schüler bei der Vorbereitung, Durchführung und Nachbereitung ihres Praktikums. So wird die Praxiszeit für diese zur Lernzeit und </w:t>
      </w:r>
      <w:r w:rsidR="00D61D7E" w:rsidRPr="00D029F6">
        <w:rPr>
          <w:rFonts w:cstheme="minorHAnsi"/>
        </w:rPr>
        <w:t>s</w:t>
      </w:r>
      <w:r w:rsidRPr="00D029F6">
        <w:rPr>
          <w:rFonts w:cstheme="minorHAnsi"/>
        </w:rPr>
        <w:t xml:space="preserve">ie können für </w:t>
      </w:r>
      <w:r w:rsidR="00D61D7E" w:rsidRPr="00D029F6">
        <w:rPr>
          <w:rFonts w:cstheme="minorHAnsi"/>
        </w:rPr>
        <w:t>i</w:t>
      </w:r>
      <w:r w:rsidRPr="00D029F6">
        <w:rPr>
          <w:rFonts w:cstheme="minorHAnsi"/>
        </w:rPr>
        <w:t xml:space="preserve">hre Berufswahlentscheidung davon profitieren. Als </w:t>
      </w:r>
      <w:r w:rsidR="009254F2" w:rsidRPr="00D029F6">
        <w:rPr>
          <w:rFonts w:cstheme="minorHAnsi"/>
        </w:rPr>
        <w:t>Lehrkr</w:t>
      </w:r>
      <w:r w:rsidR="00D61D7E" w:rsidRPr="00D029F6">
        <w:rPr>
          <w:rFonts w:cstheme="minorHAnsi"/>
        </w:rPr>
        <w:t>aft</w:t>
      </w:r>
      <w:r w:rsidRPr="00D029F6">
        <w:rPr>
          <w:rFonts w:cstheme="minorHAnsi"/>
        </w:rPr>
        <w:t xml:space="preserve"> sorgen Sie für die notwendigen Rahmenbedingungen.</w:t>
      </w:r>
    </w:p>
    <w:p w14:paraId="3141C37B" w14:textId="445B352B" w:rsidR="00C55DBC" w:rsidRPr="00D029F6" w:rsidRDefault="00363FED" w:rsidP="00D06AC4">
      <w:pPr>
        <w:spacing w:after="360" w:line="240" w:lineRule="auto"/>
        <w:jc w:val="both"/>
        <w:rPr>
          <w:rFonts w:cstheme="minorHAnsi"/>
        </w:rPr>
      </w:pPr>
      <w:r w:rsidRPr="00D029F6">
        <w:rPr>
          <w:rFonts w:cstheme="minorHAnsi"/>
        </w:rPr>
        <w:t>Mit der Berufsberatung der Agentur für Arbeit vor Ort und den Betrieben haben Sie starke Partner. Diese Checklisten geben Ihnen einen Überblick über die Erledigung der wichtigsten Schritte.</w:t>
      </w:r>
    </w:p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461"/>
        <w:gridCol w:w="463"/>
        <w:gridCol w:w="8715"/>
      </w:tblGrid>
      <w:tr w:rsidR="00E434D0" w:rsidRPr="005130F5" w14:paraId="3CDF2124" w14:textId="77777777" w:rsidTr="004D4DF7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780397B0" w14:textId="6FE8E207" w:rsidR="00E434D0" w:rsidRPr="004D4DF7" w:rsidRDefault="00EF499C" w:rsidP="005130F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34052044"/>
            <w:r w:rsidRPr="004D4DF7">
              <w:rPr>
                <w:rFonts w:cstheme="minorHAnsi"/>
                <w:b/>
                <w:bCs/>
                <w:sz w:val="24"/>
                <w:szCs w:val="24"/>
              </w:rPr>
              <w:t>Vorbereiten</w:t>
            </w:r>
          </w:p>
        </w:tc>
      </w:tr>
      <w:bookmarkEnd w:id="0"/>
      <w:tr w:rsidR="001B313C" w:rsidRPr="005130F5" w14:paraId="62F8CCF1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70732A0" w14:textId="54865CEA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78" w:type="dxa"/>
            <w:gridSpan w:val="2"/>
          </w:tcPr>
          <w:p w14:paraId="4A2E0814" w14:textId="2B4E9A8B" w:rsidR="001B313C" w:rsidRPr="001B313C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 xml:space="preserve">Die Schülerinnen und Schüler sind über das Praktikum informiert (Zeitraum </w:t>
            </w:r>
            <w:r w:rsidR="00A74C20">
              <w:rPr>
                <w:sz w:val="20"/>
                <w:szCs w:val="20"/>
              </w:rPr>
              <w:t xml:space="preserve">und </w:t>
            </w:r>
            <w:r w:rsidRPr="001B313C">
              <w:rPr>
                <w:sz w:val="20"/>
                <w:szCs w:val="20"/>
              </w:rPr>
              <w:t>Ziele).</w:t>
            </w:r>
          </w:p>
        </w:tc>
      </w:tr>
      <w:tr w:rsidR="001B313C" w:rsidRPr="005130F5" w14:paraId="1240993E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DDB260B" w14:textId="36E9B0E2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5B4F74CC" w14:textId="7EED7EA4" w:rsidR="001B313C" w:rsidRPr="001B313C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Die Eltern sind über das Praktikum informiert und mögliche Praktikumsplätze sind abgefragt.</w:t>
            </w:r>
          </w:p>
        </w:tc>
      </w:tr>
      <w:tr w:rsidR="001B313C" w:rsidRPr="005130F5" w14:paraId="1B685146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D97C389" w14:textId="3F021235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235220F" w14:textId="53C15E61" w:rsidR="001B313C" w:rsidRPr="001B313C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Die Praktikumsbetreuung</w:t>
            </w:r>
            <w:r w:rsidR="00A96AD2">
              <w:rPr>
                <w:sz w:val="20"/>
                <w:szCs w:val="20"/>
              </w:rPr>
              <w:t xml:space="preserve"> (Besuch des Betriebes </w:t>
            </w:r>
            <w:r w:rsidR="00A96AD2" w:rsidRPr="00A96AD2">
              <w:rPr>
                <w:sz w:val="20"/>
                <w:szCs w:val="20"/>
              </w:rPr>
              <w:t>in der Regel einmal innerhalb von je fünf Praxistagen</w:t>
            </w:r>
            <w:r w:rsidR="00A96AD2">
              <w:rPr>
                <w:sz w:val="20"/>
                <w:szCs w:val="20"/>
              </w:rPr>
              <w:t xml:space="preserve">) </w:t>
            </w:r>
            <w:r w:rsidR="00A96AD2" w:rsidRPr="001B313C">
              <w:rPr>
                <w:sz w:val="20"/>
                <w:szCs w:val="20"/>
              </w:rPr>
              <w:t>durch</w:t>
            </w:r>
            <w:r w:rsidRPr="001B313C">
              <w:rPr>
                <w:sz w:val="20"/>
                <w:szCs w:val="20"/>
              </w:rPr>
              <w:t xml:space="preserve"> die Schule ist sichergestellt und die Zuständigkeiten festgelegt.</w:t>
            </w:r>
          </w:p>
        </w:tc>
      </w:tr>
      <w:tr w:rsidR="001B313C" w:rsidRPr="005130F5" w14:paraId="592FF7D0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8C6D07B" w14:textId="323B395D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2"/>
          </w:tcPr>
          <w:p w14:paraId="2E38EEDA" w14:textId="0C719BC9" w:rsidR="001B313C" w:rsidRPr="001B313C" w:rsidRDefault="001B313C" w:rsidP="001B31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313C">
              <w:rPr>
                <w:b/>
                <w:bCs/>
                <w:sz w:val="20"/>
                <w:szCs w:val="20"/>
              </w:rPr>
              <w:t>Ich habe mit allen Betrieben meiner Schülerinnen und Schüler Kontakt aufgenommen und folgende Schwerpunkte abgestimmt:</w:t>
            </w:r>
          </w:p>
        </w:tc>
      </w:tr>
      <w:tr w:rsidR="001B313C" w:rsidRPr="005130F5" w14:paraId="1C59896E" w14:textId="77777777" w:rsidTr="00337E76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F44EF81" w14:textId="1ACB2FA2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3B36B9B" w14:textId="67B6BD0C" w:rsidR="001B313C" w:rsidRPr="00402EC5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</w:tcPr>
          <w:p w14:paraId="52A4EE5F" w14:textId="4F66954B" w:rsidR="001B313C" w:rsidRPr="001B313C" w:rsidRDefault="001B313C" w:rsidP="001B313C">
            <w:pPr>
              <w:ind w:left="4"/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Zeitfenster und die Anzahl der Plätze für das Praktikum</w:t>
            </w:r>
          </w:p>
        </w:tc>
      </w:tr>
      <w:tr w:rsidR="001B313C" w:rsidRPr="005130F5" w14:paraId="75CDD9CF" w14:textId="77777777" w:rsidTr="00337E76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B4D7293" w14:textId="77777777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53139EF" w14:textId="1AD47AA8" w:rsidR="001B313C" w:rsidRPr="00F72EAB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</w:tcPr>
          <w:p w14:paraId="5C885911" w14:textId="2D7A34F1" w:rsidR="001B313C" w:rsidRPr="001B313C" w:rsidRDefault="001B313C" w:rsidP="001B313C">
            <w:pPr>
              <w:ind w:left="4"/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Praktikumsvereinbarung</w:t>
            </w:r>
          </w:p>
        </w:tc>
      </w:tr>
      <w:tr w:rsidR="001B313C" w:rsidRPr="005130F5" w14:paraId="77B87A67" w14:textId="77777777" w:rsidTr="00337E76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88BA761" w14:textId="77777777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0A12C59" w14:textId="64723D12" w:rsidR="001B313C" w:rsidRPr="00F72EAB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</w:tcPr>
          <w:p w14:paraId="522F32B0" w14:textId="444DBB19" w:rsidR="001B313C" w:rsidRPr="001B313C" w:rsidRDefault="001B313C" w:rsidP="001B313C">
            <w:pPr>
              <w:ind w:left="4"/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Aufgaben, Ziele</w:t>
            </w:r>
          </w:p>
        </w:tc>
      </w:tr>
      <w:tr w:rsidR="001B313C" w:rsidRPr="005130F5" w14:paraId="68799BE0" w14:textId="77777777" w:rsidTr="00337E76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423C678" w14:textId="77777777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B81CFDF" w14:textId="0D9DC4AB" w:rsidR="001B313C" w:rsidRPr="00F72EAB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</w:tcPr>
          <w:p w14:paraId="4E107587" w14:textId="750F74BD" w:rsidR="001B313C" w:rsidRPr="001B313C" w:rsidRDefault="001B313C" w:rsidP="001B313C">
            <w:pPr>
              <w:ind w:left="4"/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rechtliche Regelungen</w:t>
            </w:r>
          </w:p>
        </w:tc>
      </w:tr>
      <w:tr w:rsidR="001B313C" w:rsidRPr="005130F5" w14:paraId="091040CC" w14:textId="77777777" w:rsidTr="00337E76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668E7BA" w14:textId="77777777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18E97BF" w14:textId="788E8186" w:rsidR="001B313C" w:rsidRPr="00F72EAB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</w:tcPr>
          <w:p w14:paraId="166057AD" w14:textId="6CFE5B83" w:rsidR="001B313C" w:rsidRPr="001B313C" w:rsidRDefault="001B313C" w:rsidP="001B313C">
            <w:pPr>
              <w:ind w:left="4"/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Praktikumsdokumentation</w:t>
            </w:r>
          </w:p>
        </w:tc>
      </w:tr>
      <w:tr w:rsidR="001B313C" w:rsidRPr="005130F5" w14:paraId="6B7CA24B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078399A" w14:textId="1805E6AA" w:rsidR="001B313C" w:rsidRPr="005130F5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F466AD1" w14:textId="07E75609" w:rsidR="001B313C" w:rsidRPr="00033F8D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033F8D">
              <w:rPr>
                <w:sz w:val="20"/>
                <w:szCs w:val="20"/>
              </w:rPr>
              <w:t>Ich habe mir einen Überblick über die Berufsbilder</w:t>
            </w:r>
            <w:r w:rsidR="0087496B" w:rsidRPr="00033F8D">
              <w:rPr>
                <w:sz w:val="20"/>
                <w:szCs w:val="20"/>
              </w:rPr>
              <w:t xml:space="preserve"> meiner Schülerinnen und Schüler</w:t>
            </w:r>
            <w:r w:rsidRPr="00033F8D">
              <w:rPr>
                <w:sz w:val="20"/>
                <w:szCs w:val="20"/>
              </w:rPr>
              <w:t xml:space="preserve"> verschafft und Informationen</w:t>
            </w:r>
            <w:r w:rsidR="00033F8D" w:rsidRPr="00033F8D">
              <w:rPr>
                <w:sz w:val="20"/>
                <w:szCs w:val="20"/>
              </w:rPr>
              <w:t xml:space="preserve"> darüber eingeholt.</w:t>
            </w:r>
          </w:p>
        </w:tc>
      </w:tr>
      <w:tr w:rsidR="001B313C" w:rsidRPr="005130F5" w14:paraId="0828833C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1C18F02" w14:textId="66BF5467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99805EF" w14:textId="0050EE80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 xml:space="preserve">Ich kenne die konkreten Ansprechpersonen </w:t>
            </w:r>
            <w:r w:rsidR="00D61D7E">
              <w:rPr>
                <w:sz w:val="20"/>
                <w:szCs w:val="20"/>
              </w:rPr>
              <w:t>der</w:t>
            </w:r>
            <w:r w:rsidRPr="001B313C">
              <w:rPr>
                <w:sz w:val="20"/>
                <w:szCs w:val="20"/>
              </w:rPr>
              <w:t xml:space="preserve"> Betrieb</w:t>
            </w:r>
            <w:r w:rsidR="00D61D7E">
              <w:rPr>
                <w:sz w:val="20"/>
                <w:szCs w:val="20"/>
              </w:rPr>
              <w:t>e</w:t>
            </w:r>
            <w:r w:rsidR="006D6105">
              <w:rPr>
                <w:sz w:val="20"/>
                <w:szCs w:val="20"/>
              </w:rPr>
              <w:t xml:space="preserve"> und deren Kontaktdaten</w:t>
            </w:r>
            <w:r w:rsidRPr="001B313C">
              <w:rPr>
                <w:sz w:val="20"/>
                <w:szCs w:val="20"/>
              </w:rPr>
              <w:t xml:space="preserve">. </w:t>
            </w:r>
          </w:p>
        </w:tc>
      </w:tr>
      <w:tr w:rsidR="001B313C" w:rsidRPr="005130F5" w14:paraId="6D8BAEEF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1CE1A66" w14:textId="5515E3CF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AD7A2C1" w14:textId="01172BF8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D</w:t>
            </w:r>
            <w:r w:rsidR="00D61D7E">
              <w:rPr>
                <w:sz w:val="20"/>
                <w:szCs w:val="20"/>
              </w:rPr>
              <w:t>ie</w:t>
            </w:r>
            <w:r w:rsidRPr="001B313C">
              <w:rPr>
                <w:sz w:val="20"/>
                <w:szCs w:val="20"/>
              </w:rPr>
              <w:t xml:space="preserve"> Betrieb</w:t>
            </w:r>
            <w:r w:rsidR="00D61D7E">
              <w:rPr>
                <w:sz w:val="20"/>
                <w:szCs w:val="20"/>
              </w:rPr>
              <w:t>e</w:t>
            </w:r>
            <w:r w:rsidRPr="001B313C">
              <w:rPr>
                <w:sz w:val="20"/>
                <w:szCs w:val="20"/>
              </w:rPr>
              <w:t xml:space="preserve"> ha</w:t>
            </w:r>
            <w:r w:rsidR="00D61D7E">
              <w:rPr>
                <w:sz w:val="20"/>
                <w:szCs w:val="20"/>
              </w:rPr>
              <w:t xml:space="preserve">ben </w:t>
            </w:r>
            <w:r w:rsidRPr="001B313C">
              <w:rPr>
                <w:sz w:val="20"/>
                <w:szCs w:val="20"/>
              </w:rPr>
              <w:t>meine Kontaktdaten und die der Schule.</w:t>
            </w:r>
          </w:p>
        </w:tc>
      </w:tr>
      <w:tr w:rsidR="001B313C" w:rsidRPr="005130F5" w14:paraId="16BFA6C2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6E1EDAE" w14:textId="43D167B9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34680CCB" w14:textId="6AB64EC7" w:rsidR="001B313C" w:rsidRPr="001B313C" w:rsidRDefault="002B3D16" w:rsidP="001B3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Kopie der</w:t>
            </w:r>
            <w:r w:rsidR="001B313C" w:rsidRPr="001B31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unterzeichneten </w:t>
            </w:r>
            <w:r w:rsidR="001B313C" w:rsidRPr="001B313C">
              <w:rPr>
                <w:sz w:val="20"/>
                <w:szCs w:val="20"/>
              </w:rPr>
              <w:t>Praktikumsvereinbarung liegt der Schule</w:t>
            </w:r>
            <w:r>
              <w:rPr>
                <w:sz w:val="20"/>
                <w:szCs w:val="20"/>
              </w:rPr>
              <w:t xml:space="preserve"> </w:t>
            </w:r>
            <w:r w:rsidR="001B313C" w:rsidRPr="001B313C">
              <w:rPr>
                <w:sz w:val="20"/>
                <w:szCs w:val="20"/>
              </w:rPr>
              <w:t>vor.</w:t>
            </w:r>
            <w:r>
              <w:rPr>
                <w:sz w:val="20"/>
                <w:szCs w:val="20"/>
              </w:rPr>
              <w:t xml:space="preserve"> Der Betrieb </w:t>
            </w:r>
            <w:r w:rsidR="00D029F6">
              <w:rPr>
                <w:sz w:val="20"/>
                <w:szCs w:val="20"/>
              </w:rPr>
              <w:t>hat</w:t>
            </w:r>
            <w:r>
              <w:rPr>
                <w:sz w:val="20"/>
                <w:szCs w:val="20"/>
              </w:rPr>
              <w:t xml:space="preserve"> das Original.</w:t>
            </w:r>
          </w:p>
        </w:tc>
      </w:tr>
      <w:tr w:rsidR="001B313C" w:rsidRPr="005130F5" w14:paraId="14F2BD6B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185C3186" w14:textId="5384F0C8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23E4A09F" w14:textId="0B8063DC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Ich habe mit den Schülerinnen und Schülern die Praktikumsdokumentation und die Präsentation nach dem Praktikum besprochen.</w:t>
            </w:r>
          </w:p>
        </w:tc>
      </w:tr>
      <w:tr w:rsidR="00D44E2E" w:rsidRPr="005130F5" w14:paraId="6BD4A037" w14:textId="77777777" w:rsidTr="001B313C">
        <w:trPr>
          <w:trHeight w:val="35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40E6A855" w14:textId="59A41255" w:rsidR="00E21084" w:rsidRPr="001B313C" w:rsidRDefault="00E21084" w:rsidP="00D44E2E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44E2E" w:rsidRPr="005130F5" w14:paraId="7338616D" w14:textId="77777777" w:rsidTr="004A0019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015D4BFA" w14:textId="23F627E5" w:rsidR="00D44E2E" w:rsidRPr="004D4DF7" w:rsidRDefault="00D44E2E" w:rsidP="00D44E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4DF7">
              <w:rPr>
                <w:rFonts w:cstheme="minorHAnsi"/>
                <w:b/>
                <w:bCs/>
                <w:sz w:val="24"/>
                <w:szCs w:val="24"/>
              </w:rPr>
              <w:t>Durchführen</w:t>
            </w:r>
          </w:p>
        </w:tc>
      </w:tr>
      <w:tr w:rsidR="001B313C" w:rsidRPr="005130F5" w14:paraId="7F397387" w14:textId="77777777" w:rsidTr="004A0019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771396D" w14:textId="440A52D7" w:rsidR="001B313C" w:rsidRPr="00D74FD2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5DB4E170" w14:textId="6BCE2601" w:rsidR="001B313C" w:rsidRPr="001B313C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 xml:space="preserve">Ich </w:t>
            </w:r>
            <w:r w:rsidR="00CD239D">
              <w:rPr>
                <w:sz w:val="20"/>
                <w:szCs w:val="20"/>
              </w:rPr>
              <w:t>dokumentiere</w:t>
            </w:r>
            <w:r w:rsidRPr="001B313C">
              <w:rPr>
                <w:sz w:val="20"/>
                <w:szCs w:val="20"/>
              </w:rPr>
              <w:t xml:space="preserve"> die Ergebnisse der Praktikumsbesuche </w:t>
            </w:r>
            <w:r w:rsidR="00CD239D">
              <w:rPr>
                <w:sz w:val="20"/>
                <w:szCs w:val="20"/>
              </w:rPr>
              <w:t>u.a. im</w:t>
            </w:r>
            <w:r w:rsidRPr="001B313C">
              <w:rPr>
                <w:sz w:val="20"/>
                <w:szCs w:val="20"/>
              </w:rPr>
              <w:t xml:space="preserve"> </w:t>
            </w:r>
            <w:r w:rsidR="00F2768B">
              <w:rPr>
                <w:sz w:val="20"/>
                <w:szCs w:val="20"/>
              </w:rPr>
              <w:t xml:space="preserve">beigefügten </w:t>
            </w:r>
            <w:r w:rsidR="00CD239D">
              <w:rPr>
                <w:sz w:val="20"/>
                <w:szCs w:val="20"/>
              </w:rPr>
              <w:t>„</w:t>
            </w:r>
            <w:r w:rsidRPr="001B313C">
              <w:rPr>
                <w:sz w:val="20"/>
                <w:szCs w:val="20"/>
              </w:rPr>
              <w:t>Betriebsbogen</w:t>
            </w:r>
            <w:r w:rsidR="00CD239D">
              <w:rPr>
                <w:sz w:val="20"/>
                <w:szCs w:val="20"/>
              </w:rPr>
              <w:t>“</w:t>
            </w:r>
            <w:r w:rsidRPr="001B313C">
              <w:rPr>
                <w:sz w:val="20"/>
                <w:szCs w:val="20"/>
              </w:rPr>
              <w:t>.</w:t>
            </w:r>
          </w:p>
        </w:tc>
      </w:tr>
      <w:tr w:rsidR="001B313C" w:rsidRPr="005130F5" w14:paraId="1D67DFE3" w14:textId="77777777" w:rsidTr="001B313C">
        <w:trPr>
          <w:trHeight w:val="23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08E39215" w14:textId="77777777" w:rsidR="001B313C" w:rsidRPr="001B313C" w:rsidRDefault="001B313C" w:rsidP="001B313C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B313C" w:rsidRPr="005130F5" w14:paraId="7DC5B817" w14:textId="77777777" w:rsidTr="004A0019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229D0B42" w14:textId="4BFC512B" w:rsidR="001B313C" w:rsidRPr="004D4DF7" w:rsidRDefault="001B313C" w:rsidP="001B313C">
            <w:pPr>
              <w:rPr>
                <w:rFonts w:cstheme="minorHAnsi"/>
                <w:sz w:val="24"/>
                <w:szCs w:val="24"/>
              </w:rPr>
            </w:pPr>
            <w:r w:rsidRPr="004D4DF7">
              <w:rPr>
                <w:rFonts w:cstheme="minorHAnsi"/>
                <w:b/>
                <w:bCs/>
                <w:sz w:val="24"/>
                <w:szCs w:val="24"/>
              </w:rPr>
              <w:t>Nachbereiten</w:t>
            </w:r>
          </w:p>
        </w:tc>
      </w:tr>
      <w:tr w:rsidR="001B313C" w:rsidRPr="005130F5" w14:paraId="32E68FE7" w14:textId="77777777" w:rsidTr="007E24B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0841FE6" w14:textId="15A260FA" w:rsidR="001B313C" w:rsidRPr="00B768B2" w:rsidRDefault="001B313C" w:rsidP="001B31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07C886C3" w14:textId="627AFB23" w:rsidR="001B313C" w:rsidRPr="001B313C" w:rsidRDefault="001B313C" w:rsidP="001B313C">
            <w:pPr>
              <w:rPr>
                <w:rFonts w:cstheme="minorHAnsi"/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Ich habe curricular eine gründliche Auswertung der Praktika meiner Schülerinnen und Schüler eingeplant.</w:t>
            </w:r>
          </w:p>
        </w:tc>
      </w:tr>
      <w:tr w:rsidR="001B313C" w:rsidRPr="005130F5" w14:paraId="1B36BEB3" w14:textId="77777777" w:rsidTr="007E24B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170A496" w14:textId="6727579B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966E39D" w14:textId="0DDAF2D3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Ich gebe Rückmeldungen für die weitere Zusammenarbeit an die Betriebe und halte Kontakt.</w:t>
            </w:r>
          </w:p>
        </w:tc>
      </w:tr>
      <w:tr w:rsidR="001B313C" w:rsidRPr="005130F5" w14:paraId="69B27ED0" w14:textId="77777777" w:rsidTr="007E24B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05D2ED8" w14:textId="6B58CADE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21DB0098" w14:textId="11A9C6AA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Ich reflektiere die Erfahrung gemeinsam mit dem BSO-Team bzw. BSO-Tandem</w:t>
            </w:r>
            <w:r w:rsidR="00D61D7E">
              <w:rPr>
                <w:sz w:val="20"/>
                <w:szCs w:val="20"/>
              </w:rPr>
              <w:t>.</w:t>
            </w:r>
          </w:p>
        </w:tc>
      </w:tr>
      <w:tr w:rsidR="001B313C" w:rsidRPr="005130F5" w14:paraId="6EA6A3A5" w14:textId="77777777" w:rsidTr="007E24B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49FEC3C" w14:textId="486BA6A0" w:rsidR="001B313C" w:rsidRPr="00F72EAB" w:rsidRDefault="001B313C" w:rsidP="001B3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230902BB" w14:textId="77777777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Wir evaluieren die Betriebspraktika und entwickeln das Konzept der Schule zur Berufs- und</w:t>
            </w:r>
          </w:p>
          <w:p w14:paraId="06365D51" w14:textId="45741349" w:rsidR="001B313C" w:rsidRPr="001B313C" w:rsidRDefault="001B313C" w:rsidP="001B313C">
            <w:pPr>
              <w:rPr>
                <w:sz w:val="20"/>
                <w:szCs w:val="20"/>
              </w:rPr>
            </w:pPr>
            <w:r w:rsidRPr="001B313C">
              <w:rPr>
                <w:sz w:val="20"/>
                <w:szCs w:val="20"/>
              </w:rPr>
              <w:t>Studienorientierung weiter.</w:t>
            </w:r>
            <w:r w:rsidR="0055062F">
              <w:rPr>
                <w:noProof/>
              </w:rPr>
              <w:t xml:space="preserve"> </w:t>
            </w:r>
          </w:p>
        </w:tc>
      </w:tr>
    </w:tbl>
    <w:p w14:paraId="365C2E40" w14:textId="4EFB8130" w:rsidR="009B0F02" w:rsidRDefault="0055062F" w:rsidP="0055062F">
      <w:pPr>
        <w:tabs>
          <w:tab w:val="left" w:pos="1123"/>
          <w:tab w:val="left" w:pos="8654"/>
          <w:tab w:val="right" w:pos="9638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2197F577" w14:textId="77777777" w:rsidR="00A74C20" w:rsidRPr="00A74C20" w:rsidRDefault="00A74C20" w:rsidP="00CC56C3">
      <w:pPr>
        <w:rPr>
          <w:rFonts w:cstheme="minorHAnsi"/>
          <w:sz w:val="16"/>
          <w:szCs w:val="16"/>
        </w:rPr>
      </w:pPr>
    </w:p>
    <w:sectPr w:rsidR="00A74C20" w:rsidRPr="00A74C20" w:rsidSect="00DF5C83">
      <w:headerReference w:type="default" r:id="rId12"/>
      <w:footerReference w:type="default" r:id="rId13"/>
      <w:pgSz w:w="11906" w:h="16838" w:code="9"/>
      <w:pgMar w:top="1134" w:right="1134" w:bottom="851" w:left="1134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F24E" w14:textId="77777777" w:rsidR="00002165" w:rsidRDefault="00002165" w:rsidP="00B91575">
      <w:pPr>
        <w:spacing w:after="0" w:line="240" w:lineRule="auto"/>
      </w:pPr>
      <w:r>
        <w:separator/>
      </w:r>
    </w:p>
  </w:endnote>
  <w:endnote w:type="continuationSeparator" w:id="0">
    <w:p w14:paraId="0B512C78" w14:textId="77777777" w:rsidR="00002165" w:rsidRDefault="00002165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B08" w14:textId="6E92236A" w:rsidR="00222F25" w:rsidRPr="00C931EE" w:rsidRDefault="00C14184" w:rsidP="001E72D7">
    <w:pPr>
      <w:pStyle w:val="Fuzeile"/>
      <w:tabs>
        <w:tab w:val="clear" w:pos="4536"/>
        <w:tab w:val="clear" w:pos="9072"/>
        <w:tab w:val="left" w:pos="3690"/>
        <w:tab w:val="center" w:pos="4819"/>
        <w:tab w:val="left" w:pos="8835"/>
      </w:tabs>
      <w:rPr>
        <w:sz w:val="16"/>
        <w:szCs w:val="16"/>
      </w:rPr>
    </w:pPr>
    <w:r w:rsidRPr="0055062F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178FA559" wp14:editId="43B098E2">
          <wp:simplePos x="0" y="0"/>
          <wp:positionH relativeFrom="column">
            <wp:posOffset>1290955</wp:posOffset>
          </wp:positionH>
          <wp:positionV relativeFrom="paragraph">
            <wp:posOffset>-40640</wp:posOffset>
          </wp:positionV>
          <wp:extent cx="669290" cy="189865"/>
          <wp:effectExtent l="0" t="0" r="0" b="635"/>
          <wp:wrapNone/>
          <wp:docPr id="4" name="Grafi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31B5DA23" wp14:editId="041BBD0C">
          <wp:simplePos x="0" y="0"/>
          <wp:positionH relativeFrom="column">
            <wp:posOffset>2420620</wp:posOffset>
          </wp:positionH>
          <wp:positionV relativeFrom="paragraph">
            <wp:posOffset>-41275</wp:posOffset>
          </wp:positionV>
          <wp:extent cx="676275" cy="206375"/>
          <wp:effectExtent l="0" t="0" r="9525" b="3175"/>
          <wp:wrapNone/>
          <wp:docPr id="5" name="Grafik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3EB9D82" wp14:editId="77CF9D1B">
          <wp:simplePos x="0" y="0"/>
          <wp:positionH relativeFrom="column">
            <wp:posOffset>3606800</wp:posOffset>
          </wp:positionH>
          <wp:positionV relativeFrom="paragraph">
            <wp:posOffset>-5715</wp:posOffset>
          </wp:positionV>
          <wp:extent cx="676275" cy="114300"/>
          <wp:effectExtent l="0" t="0" r="9525" b="0"/>
          <wp:wrapNone/>
          <wp:docPr id="6" name="Grafik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22E756D" wp14:editId="7654A5A5">
          <wp:simplePos x="0" y="0"/>
          <wp:positionH relativeFrom="column">
            <wp:posOffset>4653915</wp:posOffset>
          </wp:positionH>
          <wp:positionV relativeFrom="paragraph">
            <wp:posOffset>-111125</wp:posOffset>
          </wp:positionV>
          <wp:extent cx="447675" cy="276860"/>
          <wp:effectExtent l="0" t="0" r="9525" b="8890"/>
          <wp:wrapNone/>
          <wp:docPr id="7" name="Grafik 7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2D7" w:rsidRPr="005506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1AC97B" wp14:editId="776597C2">
          <wp:simplePos x="0" y="0"/>
          <wp:positionH relativeFrom="column">
            <wp:posOffset>5443855</wp:posOffset>
          </wp:positionH>
          <wp:positionV relativeFrom="paragraph">
            <wp:posOffset>3175</wp:posOffset>
          </wp:positionV>
          <wp:extent cx="668655" cy="110490"/>
          <wp:effectExtent l="0" t="0" r="0" b="3810"/>
          <wp:wrapNone/>
          <wp:docPr id="8" name="Grafik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2D7" w:rsidRPr="0055062F">
      <w:rPr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1B147CE1" wp14:editId="6F3AA8D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3" name="Grafik 3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E72D7">
      <w:rPr>
        <w:sz w:val="16"/>
        <w:szCs w:val="16"/>
      </w:rPr>
      <w:t xml:space="preserve">                                               </w:t>
    </w:r>
    <w:r w:rsidR="001E72D7">
      <w:rPr>
        <w:sz w:val="16"/>
        <w:szCs w:val="16"/>
      </w:rPr>
      <w:tab/>
    </w:r>
    <w:r w:rsidR="001E72D7">
      <w:rPr>
        <w:sz w:val="16"/>
        <w:szCs w:val="16"/>
      </w:rPr>
      <w:tab/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8BAF" w14:textId="77777777" w:rsidR="00002165" w:rsidRDefault="00002165" w:rsidP="00B91575">
      <w:pPr>
        <w:spacing w:after="0" w:line="240" w:lineRule="auto"/>
      </w:pPr>
      <w:r>
        <w:separator/>
      </w:r>
    </w:p>
  </w:footnote>
  <w:footnote w:type="continuationSeparator" w:id="0">
    <w:p w14:paraId="3ABFA45F" w14:textId="77777777" w:rsidR="00002165" w:rsidRDefault="00002165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39DD4733" w:rsidR="00222F25" w:rsidRDefault="00222F25" w:rsidP="007265F8">
    <w:pPr>
      <w:pStyle w:val="Kopfzeile"/>
      <w:tabs>
        <w:tab w:val="clear" w:pos="4536"/>
        <w:tab w:val="clear" w:pos="9072"/>
        <w:tab w:val="center" w:pos="4820"/>
        <w:tab w:val="right" w:pos="10204"/>
      </w:tabs>
    </w:pPr>
    <w:bookmarkStart w:id="2" w:name="_Hlk34039311"/>
    <w:r w:rsidRPr="00105BAB">
      <w:rPr>
        <w:b/>
        <w:bCs/>
        <w:color w:val="808080" w:themeColor="background1" w:themeShade="80"/>
        <w:sz w:val="28"/>
        <w:szCs w:val="28"/>
      </w:rPr>
      <w:t>Logo-Schule</w:t>
    </w:r>
    <w:bookmarkEnd w:id="2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2B7"/>
    <w:multiLevelType w:val="hybridMultilevel"/>
    <w:tmpl w:val="FAEE0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A87"/>
    <w:multiLevelType w:val="hybridMultilevel"/>
    <w:tmpl w:val="DBD61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15090">
    <w:abstractNumId w:val="1"/>
  </w:num>
  <w:num w:numId="2" w16cid:durableId="59933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0137A"/>
    <w:rsid w:val="00002165"/>
    <w:rsid w:val="00010605"/>
    <w:rsid w:val="00015003"/>
    <w:rsid w:val="00022683"/>
    <w:rsid w:val="00033F8D"/>
    <w:rsid w:val="00063693"/>
    <w:rsid w:val="00073DFE"/>
    <w:rsid w:val="000A6AFF"/>
    <w:rsid w:val="000B491F"/>
    <w:rsid w:val="000C741F"/>
    <w:rsid w:val="000D2103"/>
    <w:rsid w:val="000E416D"/>
    <w:rsid w:val="000F0568"/>
    <w:rsid w:val="00101F3F"/>
    <w:rsid w:val="00105BAB"/>
    <w:rsid w:val="0010633D"/>
    <w:rsid w:val="00134504"/>
    <w:rsid w:val="00150BA6"/>
    <w:rsid w:val="0015183F"/>
    <w:rsid w:val="00171DA4"/>
    <w:rsid w:val="001750C2"/>
    <w:rsid w:val="00182912"/>
    <w:rsid w:val="001970F6"/>
    <w:rsid w:val="001B313C"/>
    <w:rsid w:val="001C0267"/>
    <w:rsid w:val="001E2E03"/>
    <w:rsid w:val="001E72CC"/>
    <w:rsid w:val="001E72D7"/>
    <w:rsid w:val="001F2317"/>
    <w:rsid w:val="00216C7C"/>
    <w:rsid w:val="0022101C"/>
    <w:rsid w:val="00222F25"/>
    <w:rsid w:val="00224931"/>
    <w:rsid w:val="00230D00"/>
    <w:rsid w:val="002578D6"/>
    <w:rsid w:val="002A0BF9"/>
    <w:rsid w:val="002A7510"/>
    <w:rsid w:val="002B09D9"/>
    <w:rsid w:val="002B3D16"/>
    <w:rsid w:val="002D1665"/>
    <w:rsid w:val="002F02FF"/>
    <w:rsid w:val="00314724"/>
    <w:rsid w:val="0031491C"/>
    <w:rsid w:val="00340A61"/>
    <w:rsid w:val="003474C3"/>
    <w:rsid w:val="0035574F"/>
    <w:rsid w:val="00363FED"/>
    <w:rsid w:val="003C4DD6"/>
    <w:rsid w:val="003F3C3B"/>
    <w:rsid w:val="00402EC5"/>
    <w:rsid w:val="00404716"/>
    <w:rsid w:val="004060FB"/>
    <w:rsid w:val="0042699E"/>
    <w:rsid w:val="00426CC4"/>
    <w:rsid w:val="00460637"/>
    <w:rsid w:val="004A0019"/>
    <w:rsid w:val="004A02D4"/>
    <w:rsid w:val="004B1842"/>
    <w:rsid w:val="004C2619"/>
    <w:rsid w:val="004C5E9B"/>
    <w:rsid w:val="004C768D"/>
    <w:rsid w:val="004D4DF7"/>
    <w:rsid w:val="004D51B4"/>
    <w:rsid w:val="005024BF"/>
    <w:rsid w:val="005130F5"/>
    <w:rsid w:val="005368CE"/>
    <w:rsid w:val="0055062F"/>
    <w:rsid w:val="0056132C"/>
    <w:rsid w:val="005A08F5"/>
    <w:rsid w:val="005B140C"/>
    <w:rsid w:val="005D160A"/>
    <w:rsid w:val="005E0643"/>
    <w:rsid w:val="005F4755"/>
    <w:rsid w:val="0064443B"/>
    <w:rsid w:val="00685876"/>
    <w:rsid w:val="006A5277"/>
    <w:rsid w:val="006B1083"/>
    <w:rsid w:val="006C1FD2"/>
    <w:rsid w:val="006C4C09"/>
    <w:rsid w:val="006D0414"/>
    <w:rsid w:val="006D051D"/>
    <w:rsid w:val="006D6105"/>
    <w:rsid w:val="006E3219"/>
    <w:rsid w:val="006F270E"/>
    <w:rsid w:val="007125E8"/>
    <w:rsid w:val="007265F8"/>
    <w:rsid w:val="007310E6"/>
    <w:rsid w:val="0077395F"/>
    <w:rsid w:val="007769C8"/>
    <w:rsid w:val="007B1C3E"/>
    <w:rsid w:val="007C57BB"/>
    <w:rsid w:val="007C592D"/>
    <w:rsid w:val="007C7D7B"/>
    <w:rsid w:val="00850143"/>
    <w:rsid w:val="0087496B"/>
    <w:rsid w:val="008829D3"/>
    <w:rsid w:val="00891465"/>
    <w:rsid w:val="00894113"/>
    <w:rsid w:val="008A310E"/>
    <w:rsid w:val="008C3158"/>
    <w:rsid w:val="008D19BC"/>
    <w:rsid w:val="008D566A"/>
    <w:rsid w:val="009254F2"/>
    <w:rsid w:val="00954A98"/>
    <w:rsid w:val="00991116"/>
    <w:rsid w:val="009928A3"/>
    <w:rsid w:val="009B0F02"/>
    <w:rsid w:val="009B238E"/>
    <w:rsid w:val="009D0AFF"/>
    <w:rsid w:val="009E49D2"/>
    <w:rsid w:val="009F4298"/>
    <w:rsid w:val="00A06417"/>
    <w:rsid w:val="00A210AB"/>
    <w:rsid w:val="00A31D97"/>
    <w:rsid w:val="00A36BC6"/>
    <w:rsid w:val="00A506F2"/>
    <w:rsid w:val="00A74C20"/>
    <w:rsid w:val="00A84C23"/>
    <w:rsid w:val="00A96AD2"/>
    <w:rsid w:val="00AA204B"/>
    <w:rsid w:val="00B051F9"/>
    <w:rsid w:val="00B121B6"/>
    <w:rsid w:val="00B26D91"/>
    <w:rsid w:val="00B27A4D"/>
    <w:rsid w:val="00B356EC"/>
    <w:rsid w:val="00B41141"/>
    <w:rsid w:val="00B50F84"/>
    <w:rsid w:val="00B628AA"/>
    <w:rsid w:val="00B768B2"/>
    <w:rsid w:val="00B91575"/>
    <w:rsid w:val="00B95522"/>
    <w:rsid w:val="00BC752E"/>
    <w:rsid w:val="00BE20F4"/>
    <w:rsid w:val="00BF1439"/>
    <w:rsid w:val="00BF1EC4"/>
    <w:rsid w:val="00C14184"/>
    <w:rsid w:val="00C55DBC"/>
    <w:rsid w:val="00C83EF2"/>
    <w:rsid w:val="00C864C0"/>
    <w:rsid w:val="00C931EE"/>
    <w:rsid w:val="00CA6AE8"/>
    <w:rsid w:val="00CC56C3"/>
    <w:rsid w:val="00CD239D"/>
    <w:rsid w:val="00CD5EFD"/>
    <w:rsid w:val="00CF615B"/>
    <w:rsid w:val="00D029F6"/>
    <w:rsid w:val="00D06AC4"/>
    <w:rsid w:val="00D36471"/>
    <w:rsid w:val="00D44E2E"/>
    <w:rsid w:val="00D61D7E"/>
    <w:rsid w:val="00D74FD2"/>
    <w:rsid w:val="00DD4AC1"/>
    <w:rsid w:val="00DF5C83"/>
    <w:rsid w:val="00E21084"/>
    <w:rsid w:val="00E32771"/>
    <w:rsid w:val="00E434D0"/>
    <w:rsid w:val="00E4789B"/>
    <w:rsid w:val="00EC4AA4"/>
    <w:rsid w:val="00EF42BC"/>
    <w:rsid w:val="00EF499C"/>
    <w:rsid w:val="00F0206B"/>
    <w:rsid w:val="00F2038A"/>
    <w:rsid w:val="00F2768B"/>
    <w:rsid w:val="00F72EAB"/>
    <w:rsid w:val="00FA1794"/>
    <w:rsid w:val="00FD56BF"/>
    <w:rsid w:val="00FE3DAF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paragraph" w:styleId="Listenabsatz">
    <w:name w:val="List Paragraph"/>
    <w:basedOn w:val="Standard"/>
    <w:uiPriority w:val="34"/>
    <w:qFormat/>
    <w:rsid w:val="00A31D97"/>
    <w:pPr>
      <w:ind w:left="720"/>
      <w:contextualSpacing/>
    </w:pPr>
  </w:style>
  <w:style w:type="paragraph" w:styleId="berarbeitung">
    <w:name w:val="Revision"/>
    <w:hidden/>
    <w:uiPriority w:val="99"/>
    <w:semiHidden/>
    <w:rsid w:val="00426CC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4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sen/bildu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ba-berlin.de/ho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uvb-onlin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F62D-BDA0-4520-925F-7FA67E05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9</cp:revision>
  <cp:lastPrinted>2020-03-11T11:47:00Z</cp:lastPrinted>
  <dcterms:created xsi:type="dcterms:W3CDTF">2022-02-08T08:28:00Z</dcterms:created>
  <dcterms:modified xsi:type="dcterms:W3CDTF">2023-02-09T09:46:00Z</dcterms:modified>
</cp:coreProperties>
</file>